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08" w:rsidRPr="0089397B" w:rsidRDefault="0089397B" w:rsidP="0089397B">
      <w:pPr>
        <w:pStyle w:val="1"/>
        <w:framePr w:w="9902" w:h="10141" w:hRule="exact" w:wrap="none" w:vAnchor="page" w:hAnchor="page" w:x="1081" w:y="5566"/>
        <w:shd w:val="clear" w:color="auto" w:fill="auto"/>
        <w:tabs>
          <w:tab w:val="left" w:pos="2794"/>
        </w:tabs>
        <w:spacing w:before="0" w:line="360" w:lineRule="auto"/>
        <w:ind w:left="23" w:firstLine="700"/>
        <w:rPr>
          <w:sz w:val="32"/>
          <w:szCs w:val="32"/>
        </w:rPr>
      </w:pPr>
      <w:bookmarkStart w:id="0" w:name="_GoBack"/>
      <w:bookmarkEnd w:id="0"/>
      <w:r w:rsidRPr="0089397B">
        <w:rPr>
          <w:sz w:val="32"/>
          <w:szCs w:val="32"/>
        </w:rPr>
        <w:t>Цель Форума: обмен опытом работы, выявление ключевых проблем, возникающих при реализации программы переселения, поиск вариантов их решения.</w:t>
      </w:r>
    </w:p>
    <w:p w:rsidR="00650808" w:rsidRPr="0089397B" w:rsidRDefault="0089397B" w:rsidP="0089397B">
      <w:pPr>
        <w:pStyle w:val="1"/>
        <w:framePr w:w="9902" w:h="10141" w:hRule="exact" w:wrap="none" w:vAnchor="page" w:hAnchor="page" w:x="1081" w:y="5566"/>
        <w:shd w:val="clear" w:color="auto" w:fill="auto"/>
        <w:spacing w:before="0" w:line="360" w:lineRule="auto"/>
        <w:ind w:left="23" w:right="40" w:firstLine="700"/>
        <w:rPr>
          <w:sz w:val="32"/>
          <w:szCs w:val="32"/>
        </w:rPr>
      </w:pPr>
      <w:r w:rsidRPr="0089397B">
        <w:rPr>
          <w:sz w:val="32"/>
          <w:szCs w:val="32"/>
        </w:rPr>
        <w:t>В работе Форума приняли участие представители Министерства труда и социальной защиты Российской Федерации, Министерства внутренних дел Российской Федерации, органов исполнительной власти субъектов Российской Федерации, Института стран Содружества Независимых Государств и других общественных организаций, ученые, независимые эксперты в области миграции и соотечественники.</w:t>
      </w:r>
    </w:p>
    <w:p w:rsidR="00185627" w:rsidRPr="00CC44B8" w:rsidRDefault="0089397B" w:rsidP="0089397B">
      <w:pPr>
        <w:pStyle w:val="1"/>
        <w:framePr w:w="9902" w:h="10141" w:hRule="exact" w:wrap="none" w:vAnchor="page" w:hAnchor="page" w:x="1081" w:y="5566"/>
        <w:shd w:val="clear" w:color="auto" w:fill="auto"/>
        <w:spacing w:before="0" w:line="360" w:lineRule="auto"/>
        <w:ind w:left="23" w:right="40" w:firstLine="700"/>
        <w:rPr>
          <w:sz w:val="32"/>
          <w:szCs w:val="32"/>
        </w:rPr>
      </w:pPr>
      <w:r w:rsidRPr="0089397B">
        <w:rPr>
          <w:sz w:val="32"/>
          <w:szCs w:val="32"/>
        </w:rPr>
        <w:t xml:space="preserve">Трансляцию Форума можно посмотреть по адресу в сети Интернет </w:t>
      </w:r>
      <w:hyperlink r:id="rId7" w:history="1">
        <w:r w:rsidRPr="0089397B">
          <w:rPr>
            <w:rStyle w:val="a3"/>
            <w:sz w:val="32"/>
            <w:szCs w:val="32"/>
            <w:lang w:val="en-US"/>
          </w:rPr>
          <w:t>http</w:t>
        </w:r>
        <w:r w:rsidRPr="0089397B">
          <w:rPr>
            <w:rStyle w:val="a3"/>
            <w:sz w:val="32"/>
            <w:szCs w:val="32"/>
          </w:rPr>
          <w:t>://</w:t>
        </w:r>
        <w:r w:rsidRPr="0089397B">
          <w:rPr>
            <w:rStyle w:val="a3"/>
            <w:sz w:val="32"/>
            <w:szCs w:val="32"/>
            <w:lang w:val="en-US"/>
          </w:rPr>
          <w:t>videoticket</w:t>
        </w:r>
        <w:r w:rsidRPr="0089397B">
          <w:rPr>
            <w:rStyle w:val="a3"/>
            <w:sz w:val="32"/>
            <w:szCs w:val="32"/>
          </w:rPr>
          <w:t>.</w:t>
        </w:r>
        <w:r w:rsidRPr="0089397B">
          <w:rPr>
            <w:rStyle w:val="a3"/>
            <w:sz w:val="32"/>
            <w:szCs w:val="32"/>
            <w:lang w:val="en-US"/>
          </w:rPr>
          <w:t>ru</w:t>
        </w:r>
        <w:r w:rsidRPr="0089397B">
          <w:rPr>
            <w:rStyle w:val="a3"/>
            <w:sz w:val="32"/>
            <w:szCs w:val="32"/>
          </w:rPr>
          <w:t>/</w:t>
        </w:r>
        <w:r w:rsidRPr="0089397B">
          <w:rPr>
            <w:rStyle w:val="a3"/>
            <w:sz w:val="32"/>
            <w:szCs w:val="32"/>
            <w:lang w:val="en-US"/>
          </w:rPr>
          <w:t>events</w:t>
        </w:r>
        <w:r w:rsidRPr="0089397B">
          <w:rPr>
            <w:rStyle w:val="a3"/>
            <w:sz w:val="32"/>
            <w:szCs w:val="32"/>
          </w:rPr>
          <w:t>/</w:t>
        </w:r>
        <w:r w:rsidRPr="0089397B">
          <w:rPr>
            <w:rStyle w:val="a3"/>
            <w:sz w:val="32"/>
            <w:szCs w:val="32"/>
            <w:lang w:val="en-US"/>
          </w:rPr>
          <w:t>fellowcitizen</w:t>
        </w:r>
        <w:r w:rsidRPr="0089397B">
          <w:rPr>
            <w:rStyle w:val="a3"/>
            <w:sz w:val="32"/>
            <w:szCs w:val="32"/>
          </w:rPr>
          <w:t>/</w:t>
        </w:r>
        <w:r w:rsidRPr="0089397B">
          <w:rPr>
            <w:rStyle w:val="a3"/>
            <w:sz w:val="32"/>
            <w:szCs w:val="32"/>
            <w:lang w:val="en-US"/>
          </w:rPr>
          <w:t>main</w:t>
        </w:r>
        <w:r w:rsidRPr="0089397B">
          <w:rPr>
            <w:rStyle w:val="a3"/>
            <w:sz w:val="32"/>
            <w:szCs w:val="32"/>
          </w:rPr>
          <w:t>/?</w:t>
        </w:r>
        <w:r w:rsidRPr="0089397B">
          <w:rPr>
            <w:rStyle w:val="a3"/>
            <w:sz w:val="32"/>
            <w:szCs w:val="32"/>
            <w:lang w:val="en-US"/>
          </w:rPr>
          <w:t>day</w:t>
        </w:r>
        <w:r w:rsidRPr="0089397B">
          <w:rPr>
            <w:rStyle w:val="a3"/>
            <w:sz w:val="32"/>
            <w:szCs w:val="32"/>
          </w:rPr>
          <w:t>=</w:t>
        </w:r>
        <w:r w:rsidRPr="0089397B">
          <w:rPr>
            <w:rStyle w:val="a3"/>
            <w:sz w:val="32"/>
            <w:szCs w:val="32"/>
            <w:lang w:val="en-US"/>
          </w:rPr>
          <w:t>day</w:t>
        </w:r>
      </w:hyperlink>
      <w:r w:rsidRPr="0089397B">
        <w:rPr>
          <w:sz w:val="32"/>
          <w:szCs w:val="32"/>
        </w:rPr>
        <w:t xml:space="preserve">1. </w:t>
      </w:r>
    </w:p>
    <w:p w:rsidR="00185627" w:rsidRPr="00CC44B8" w:rsidRDefault="00185627" w:rsidP="00185627">
      <w:pPr>
        <w:pStyle w:val="1"/>
        <w:framePr w:w="9902" w:h="10141" w:hRule="exact" w:wrap="none" w:vAnchor="page" w:hAnchor="page" w:x="1081" w:y="5566"/>
        <w:shd w:val="clear" w:color="auto" w:fill="auto"/>
        <w:spacing w:before="0" w:line="360" w:lineRule="auto"/>
        <w:ind w:right="40"/>
        <w:rPr>
          <w:sz w:val="32"/>
          <w:szCs w:val="32"/>
        </w:rPr>
      </w:pPr>
    </w:p>
    <w:p w:rsidR="0089397B" w:rsidRPr="00CC44B8" w:rsidRDefault="0089397B" w:rsidP="00185627">
      <w:pPr>
        <w:pStyle w:val="1"/>
        <w:framePr w:w="9902" w:h="10141" w:hRule="exact" w:wrap="none" w:vAnchor="page" w:hAnchor="page" w:x="1081" w:y="5566"/>
        <w:shd w:val="clear" w:color="auto" w:fill="auto"/>
        <w:spacing w:before="0" w:line="360" w:lineRule="auto"/>
        <w:ind w:right="40"/>
        <w:jc w:val="center"/>
        <w:rPr>
          <w:sz w:val="32"/>
          <w:szCs w:val="32"/>
        </w:rPr>
      </w:pPr>
      <w:r w:rsidRPr="0089397B">
        <w:rPr>
          <w:sz w:val="32"/>
          <w:szCs w:val="32"/>
        </w:rPr>
        <w:t>Программа Форума прилагается.</w:t>
      </w:r>
    </w:p>
    <w:p w:rsidR="00650808" w:rsidRPr="00185627" w:rsidRDefault="0089397B" w:rsidP="00185627">
      <w:pPr>
        <w:pStyle w:val="1"/>
        <w:framePr w:w="9902" w:h="10141" w:hRule="exact" w:wrap="none" w:vAnchor="page" w:hAnchor="page" w:x="1081" w:y="5566"/>
        <w:shd w:val="clear" w:color="auto" w:fill="auto"/>
        <w:spacing w:before="0" w:line="360" w:lineRule="auto"/>
        <w:ind w:left="23"/>
        <w:jc w:val="center"/>
        <w:rPr>
          <w:sz w:val="32"/>
          <w:szCs w:val="32"/>
        </w:rPr>
      </w:pPr>
      <w:r w:rsidRPr="0089397B">
        <w:rPr>
          <w:sz w:val="32"/>
          <w:szCs w:val="32"/>
        </w:rPr>
        <w:t>Приложение: Программа на 5 л. в 1 экз.</w:t>
      </w:r>
    </w:p>
    <w:p w:rsidR="00185627" w:rsidRPr="00CC44B8" w:rsidRDefault="00185627" w:rsidP="00185627">
      <w:pPr>
        <w:framePr w:w="9902" w:h="10141" w:hRule="exact" w:wrap="none" w:vAnchor="page" w:hAnchor="page" w:x="1081" w:y="5566"/>
        <w:jc w:val="both"/>
        <w:rPr>
          <w:b/>
          <w:i/>
          <w:noProof/>
        </w:rPr>
      </w:pPr>
      <w:r w:rsidRPr="00093EAD">
        <w:rPr>
          <w:b/>
          <w:i/>
          <w:noProof/>
        </w:rPr>
        <w:t xml:space="preserve">   </w:t>
      </w:r>
    </w:p>
    <w:p w:rsidR="00185627" w:rsidRPr="00CC44B8" w:rsidRDefault="00185627" w:rsidP="00185627">
      <w:pPr>
        <w:framePr w:w="9902" w:h="10141" w:hRule="exact" w:wrap="none" w:vAnchor="page" w:hAnchor="page" w:x="1081" w:y="5566"/>
        <w:jc w:val="both"/>
        <w:rPr>
          <w:b/>
          <w:i/>
          <w:noProof/>
        </w:rPr>
      </w:pPr>
    </w:p>
    <w:p w:rsidR="00185627" w:rsidRPr="00185627" w:rsidRDefault="00185627" w:rsidP="00185627">
      <w:pPr>
        <w:framePr w:w="9902" w:h="10141" w:hRule="exact" w:wrap="none" w:vAnchor="page" w:hAnchor="page" w:x="1081" w:y="5566"/>
        <w:jc w:val="both"/>
        <w:rPr>
          <w:b/>
        </w:rPr>
      </w:pPr>
      <w:r w:rsidRPr="00185627">
        <w:rPr>
          <w:b/>
          <w:i/>
          <w:noProof/>
        </w:rPr>
        <w:t xml:space="preserve">      </w:t>
      </w:r>
      <w:r>
        <w:rPr>
          <w:b/>
          <w:i/>
          <w:noProof/>
        </w:rPr>
        <w:drawing>
          <wp:inline distT="0" distB="0" distL="0" distR="0" wp14:anchorId="616C9999" wp14:editId="1E4D608B">
            <wp:extent cx="542925" cy="190500"/>
            <wp:effectExtent l="0" t="0" r="0" b="0"/>
            <wp:docPr id="2" name="Рисунок 2" descr="D:\Мои документы\ПРЕСС-РЕЛИЗЫ 2012\логотип ГСН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Мои документы\ПРЕСС-РЕЛИЗЫ 2012\логотип ГСН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627">
        <w:rPr>
          <w:b/>
          <w:i/>
          <w:noProof/>
        </w:rPr>
        <w:t xml:space="preserve">   </w:t>
      </w:r>
      <w:r w:rsidRPr="00185627">
        <w:rPr>
          <w:b/>
        </w:rPr>
        <w:t xml:space="preserve">Государственное казенное учреждение  службы занятости </w:t>
      </w:r>
    </w:p>
    <w:p w:rsidR="00185627" w:rsidRPr="00185627" w:rsidRDefault="00185627" w:rsidP="00185627">
      <w:pPr>
        <w:framePr w:w="9902" w:h="10141" w:hRule="exact" w:wrap="none" w:vAnchor="page" w:hAnchor="page" w:x="1081" w:y="5566"/>
        <w:jc w:val="both"/>
        <w:rPr>
          <w:b/>
        </w:rPr>
      </w:pPr>
      <w:r w:rsidRPr="00185627">
        <w:rPr>
          <w:b/>
        </w:rPr>
        <w:t xml:space="preserve">          населения Свердловской области «Ирбитский центр занятости»</w:t>
      </w:r>
    </w:p>
    <w:p w:rsidR="00185627" w:rsidRPr="00185627" w:rsidRDefault="00185627" w:rsidP="00185627">
      <w:pPr>
        <w:pStyle w:val="1"/>
        <w:framePr w:w="9902" w:h="10141" w:hRule="exact" w:wrap="none" w:vAnchor="page" w:hAnchor="page" w:x="1081" w:y="5566"/>
        <w:shd w:val="clear" w:color="auto" w:fill="auto"/>
        <w:spacing w:before="0" w:line="360" w:lineRule="auto"/>
        <w:ind w:left="23"/>
        <w:jc w:val="center"/>
        <w:rPr>
          <w:sz w:val="32"/>
          <w:szCs w:val="32"/>
        </w:rPr>
      </w:pPr>
    </w:p>
    <w:p w:rsidR="00650808" w:rsidRPr="0089397B" w:rsidRDefault="00CC44B8">
      <w:pPr>
        <w:rPr>
          <w:sz w:val="2"/>
          <w:szCs w:val="2"/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margin-left:36.5pt;margin-top:40.5pt;width:528.25pt;height:753.7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>
            <v:textbox>
              <w:txbxContent>
                <w:p w:rsidR="00185627" w:rsidRDefault="00185627"/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314.1pt;margin-top:58.5pt;width:238.2pt;height:202.5pt;z-index:251662336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filled="f" stroked="f">
            <v:textbox>
              <w:txbxContent>
                <w:p w:rsidR="00185627" w:rsidRPr="0089397B" w:rsidRDefault="00185627" w:rsidP="00185627">
                  <w:pPr>
                    <w:pStyle w:val="1"/>
                    <w:shd w:val="clear" w:color="auto" w:fill="auto"/>
                    <w:spacing w:before="0" w:line="240" w:lineRule="auto"/>
                    <w:ind w:left="23" w:right="40" w:firstLine="697"/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 w:rsidRPr="0089397B">
                    <w:rPr>
                      <w:b/>
                      <w:i/>
                      <w:sz w:val="32"/>
                      <w:szCs w:val="32"/>
                    </w:rPr>
                    <w:t>2 ноября 2017 года в городе Екатеринбурге прошел Форум соотечественников - участников Государственной программы по оказанию содействия добровольному переселению в Российскую Федерацию соотечественников, проживающих за рубежом.</w:t>
                  </w:r>
                </w:p>
                <w:p w:rsidR="00185627" w:rsidRDefault="00185627" w:rsidP="00185627">
                  <w:pPr>
                    <w:jc w:val="center"/>
                  </w:pPr>
                </w:p>
              </w:txbxContent>
            </v:textbox>
          </v:shape>
        </w:pict>
      </w:r>
      <w:r w:rsidR="0089397B">
        <w:rPr>
          <w:noProof/>
        </w:rPr>
        <w:drawing>
          <wp:anchor distT="0" distB="0" distL="114300" distR="114300" simplePos="0" relativeHeight="251660288" behindDoc="1" locked="0" layoutInCell="1" allowOverlap="1" wp14:anchorId="3BA813BA" wp14:editId="3A09A521">
            <wp:simplePos x="0" y="0"/>
            <wp:positionH relativeFrom="column">
              <wp:posOffset>809625</wp:posOffset>
            </wp:positionH>
            <wp:positionV relativeFrom="paragraph">
              <wp:posOffset>885825</wp:posOffset>
            </wp:positionV>
            <wp:extent cx="2905125" cy="2155825"/>
            <wp:effectExtent l="0" t="0" r="0" b="0"/>
            <wp:wrapTight wrapText="bothSides">
              <wp:wrapPolygon edited="0">
                <wp:start x="0" y="0"/>
                <wp:lineTo x="0" y="21377"/>
                <wp:lineTo x="21529" y="21377"/>
                <wp:lineTo x="2152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15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50808" w:rsidRPr="0089397B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627" w:rsidRDefault="00185627">
      <w:r>
        <w:separator/>
      </w:r>
    </w:p>
  </w:endnote>
  <w:endnote w:type="continuationSeparator" w:id="0">
    <w:p w:rsidR="00185627" w:rsidRDefault="0018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627" w:rsidRDefault="00185627"/>
  </w:footnote>
  <w:footnote w:type="continuationSeparator" w:id="0">
    <w:p w:rsidR="00185627" w:rsidRDefault="0018562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50808"/>
    <w:rsid w:val="00185627"/>
    <w:rsid w:val="00650808"/>
    <w:rsid w:val="00884385"/>
    <w:rsid w:val="0089397B"/>
    <w:rsid w:val="00CC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19"/>
      <w:szCs w:val="19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u w:val="none"/>
    </w:rPr>
  </w:style>
  <w:style w:type="character" w:customStyle="1" w:styleId="2Constantia85pt0pt">
    <w:name w:val="Основной текст (2) + Constantia;8;5 pt;Интервал 0 pt"/>
    <w:basedOn w:val="2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8"/>
      <w:sz w:val="18"/>
      <w:szCs w:val="18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"/>
      <w:w w:val="100"/>
      <w:position w:val="0"/>
      <w:sz w:val="18"/>
      <w:szCs w:val="18"/>
      <w:u w:val="none"/>
      <w:lang w:val="ru-RU"/>
    </w:rPr>
  </w:style>
  <w:style w:type="character" w:customStyle="1" w:styleId="4Constantia85pt0pt">
    <w:name w:val="Основной текст (4) + Constantia;8;5 pt;Не курсив;Интервал 0 pt"/>
    <w:basedOn w:val="4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1"/>
      <w:w w:val="100"/>
      <w:position w:val="0"/>
      <w:sz w:val="17"/>
      <w:szCs w:val="17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8"/>
      <w:w w:val="100"/>
      <w:position w:val="0"/>
      <w:sz w:val="18"/>
      <w:szCs w:val="18"/>
      <w:u w:val="singl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216" w:lineRule="exact"/>
      <w:jc w:val="center"/>
    </w:pPr>
    <w:rPr>
      <w:rFonts w:ascii="Times New Roman" w:eastAsia="Times New Roman" w:hAnsi="Times New Roman" w:cs="Times New Roman"/>
      <w:b/>
      <w:bCs/>
      <w:spacing w:val="-5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pacing w:val="-5"/>
      <w:sz w:val="19"/>
      <w:szCs w:val="1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spacing w:val="-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8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8939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97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videoticket.ru/events/fellowcitizen/main/?day=da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analys</cp:lastModifiedBy>
  <cp:revision>3</cp:revision>
  <cp:lastPrinted>2017-11-24T04:36:00Z</cp:lastPrinted>
  <dcterms:created xsi:type="dcterms:W3CDTF">2017-11-24T04:20:00Z</dcterms:created>
  <dcterms:modified xsi:type="dcterms:W3CDTF">2017-11-27T10:21:00Z</dcterms:modified>
</cp:coreProperties>
</file>